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C11F46" w14:textId="77777777" w:rsidR="00F538CA" w:rsidRPr="00B4609E" w:rsidRDefault="00F538CA" w:rsidP="00F538CA">
      <w:pPr>
        <w:jc w:val="center"/>
        <w:rPr>
          <w:b/>
        </w:rPr>
      </w:pPr>
      <w:r w:rsidRPr="00B4609E">
        <w:rPr>
          <w:b/>
        </w:rPr>
        <w:t>Crisis Resource Management</w:t>
      </w:r>
      <w:r>
        <w:rPr>
          <w:b/>
        </w:rPr>
        <w:t xml:space="preserve"> </w:t>
      </w:r>
      <w:r w:rsidRPr="00B4609E">
        <w:rPr>
          <w:b/>
        </w:rPr>
        <w:t>and the Use of Emergency Manuals in the OR</w:t>
      </w:r>
    </w:p>
    <w:p w14:paraId="02D9B014" w14:textId="4FC3F931" w:rsidR="00EE55E6" w:rsidRDefault="00E768B6" w:rsidP="00F538CA">
      <w:pPr>
        <w:jc w:val="center"/>
      </w:pPr>
      <w:r>
        <w:t>Set</w:t>
      </w:r>
      <w:r w:rsidR="00F538CA">
        <w:t>up List</w:t>
      </w:r>
      <w:r w:rsidR="00D01688">
        <w:t xml:space="preserve"> </w:t>
      </w:r>
    </w:p>
    <w:p w14:paraId="7444951A" w14:textId="77777777" w:rsidR="00F538CA" w:rsidRDefault="00F538CA" w:rsidP="00F538CA">
      <w:pPr>
        <w:jc w:val="center"/>
      </w:pPr>
    </w:p>
    <w:p w14:paraId="18F234F0" w14:textId="77777777" w:rsidR="00E768B6" w:rsidRDefault="00E768B6" w:rsidP="00E768B6">
      <w:pPr>
        <w:pStyle w:val="CommentText"/>
        <w:jc w:val="center"/>
      </w:pPr>
      <w:r>
        <w:rPr>
          <w:b/>
        </w:rPr>
        <w:t>***</w:t>
      </w:r>
      <w:r w:rsidRPr="00E768B6">
        <w:rPr>
          <w:b/>
        </w:rPr>
        <w:t>IMPORTANT</w:t>
      </w:r>
      <w:r>
        <w:rPr>
          <w:b/>
        </w:rPr>
        <w:t>***</w:t>
      </w:r>
    </w:p>
    <w:p w14:paraId="5638E4C2" w14:textId="57B5B418" w:rsidR="00E768B6" w:rsidRPr="00E768B6" w:rsidRDefault="00E768B6" w:rsidP="00E768B6">
      <w:pPr>
        <w:pStyle w:val="CommentText"/>
      </w:pPr>
      <w:r>
        <w:t>Before beginning setup, c</w:t>
      </w:r>
      <w:r w:rsidRPr="00E768B6">
        <w:t xml:space="preserve">arefully set aside any clinical equipment and </w:t>
      </w:r>
      <w:r w:rsidR="005C6B97">
        <w:t>medications</w:t>
      </w:r>
      <w:r w:rsidRPr="00E768B6">
        <w:t>, label them as such, and replace them</w:t>
      </w:r>
      <w:r>
        <w:t xml:space="preserve"> with </w:t>
      </w:r>
      <w:r w:rsidR="005C6B97">
        <w:t xml:space="preserve">training equipment and medications </w:t>
      </w:r>
      <w:r w:rsidRPr="00E768B6">
        <w:rPr>
          <w:u w:val="single"/>
        </w:rPr>
        <w:t>clearly labeled</w:t>
      </w:r>
      <w:r>
        <w:t xml:space="preserve"> </w:t>
      </w:r>
      <w:r w:rsidR="005C6B97">
        <w:t>“</w:t>
      </w:r>
      <w:r>
        <w:t>simulated</w:t>
      </w:r>
      <w:r w:rsidR="005C6B97">
        <w:t>.”</w:t>
      </w:r>
      <w:r>
        <w:t xml:space="preserve"> C</w:t>
      </w:r>
      <w:r w:rsidRPr="00E768B6">
        <w:t>areful</w:t>
      </w:r>
      <w:r>
        <w:t>ly</w:t>
      </w:r>
      <w:r w:rsidRPr="00E768B6">
        <w:t xml:space="preserve"> replace </w:t>
      </w:r>
      <w:r w:rsidR="005C6B97">
        <w:t xml:space="preserve">any clinical equipment and medications </w:t>
      </w:r>
      <w:r w:rsidRPr="00E768B6">
        <w:t xml:space="preserve">at </w:t>
      </w:r>
      <w:r>
        <w:t xml:space="preserve">the </w:t>
      </w:r>
      <w:r w:rsidRPr="00E768B6">
        <w:t xml:space="preserve">end of </w:t>
      </w:r>
      <w:r>
        <w:t xml:space="preserve">the </w:t>
      </w:r>
      <w:r w:rsidRPr="00E768B6">
        <w:t>training exactly as they were originally setup.</w:t>
      </w:r>
      <w:r w:rsidR="005C6B97">
        <w:t xml:space="preserve"> Make sure to remove any simulated equipment and medications.</w:t>
      </w:r>
    </w:p>
    <w:p w14:paraId="2E57B2EB" w14:textId="5D764466" w:rsidR="00E768B6" w:rsidRDefault="00E768B6" w:rsidP="00E768B6">
      <w:pPr>
        <w:pStyle w:val="CommentText"/>
      </w:pPr>
    </w:p>
    <w:p w14:paraId="0618FC3D" w14:textId="7B29CE26" w:rsidR="00F538CA" w:rsidRDefault="00F538CA" w:rsidP="00F538CA">
      <w:pPr>
        <w:tabs>
          <w:tab w:val="left" w:pos="360"/>
          <w:tab w:val="left" w:pos="720"/>
          <w:tab w:val="left" w:pos="2160"/>
          <w:tab w:val="left" w:pos="4827"/>
          <w:tab w:val="left" w:pos="5040"/>
        </w:tabs>
        <w:ind w:right="-90"/>
        <w:rPr>
          <w:b/>
          <w:i/>
        </w:rPr>
      </w:pPr>
    </w:p>
    <w:p w14:paraId="07916909" w14:textId="77777777" w:rsidR="00F538CA" w:rsidRDefault="00F538CA" w:rsidP="00F538CA">
      <w:pPr>
        <w:pStyle w:val="ListParagraph"/>
        <w:numPr>
          <w:ilvl w:val="0"/>
          <w:numId w:val="3"/>
        </w:numPr>
        <w:tabs>
          <w:tab w:val="left" w:pos="360"/>
          <w:tab w:val="left" w:pos="2160"/>
          <w:tab w:val="left" w:pos="5040"/>
          <w:tab w:val="left" w:pos="7200"/>
        </w:tabs>
        <w:ind w:right="-90"/>
      </w:pPr>
      <w:r>
        <w:t>Presentation Supplies</w:t>
      </w:r>
    </w:p>
    <w:p w14:paraId="70772C93" w14:textId="77777777" w:rsidR="00F538CA" w:rsidRDefault="00F538CA" w:rsidP="00F538CA">
      <w:pPr>
        <w:pStyle w:val="ListParagraph"/>
        <w:numPr>
          <w:ilvl w:val="0"/>
          <w:numId w:val="4"/>
        </w:numPr>
        <w:tabs>
          <w:tab w:val="left" w:pos="360"/>
          <w:tab w:val="left" w:pos="2160"/>
          <w:tab w:val="left" w:pos="5040"/>
          <w:tab w:val="left" w:pos="7200"/>
        </w:tabs>
        <w:ind w:right="-90"/>
      </w:pPr>
      <w:r>
        <w:t>Setup Posters</w:t>
      </w:r>
    </w:p>
    <w:p w14:paraId="26F5E6FC" w14:textId="77777777" w:rsidR="00F538CA" w:rsidRDefault="004E76C2" w:rsidP="004E76C2">
      <w:pPr>
        <w:pStyle w:val="ListParagraph"/>
        <w:numPr>
          <w:ilvl w:val="4"/>
          <w:numId w:val="8"/>
        </w:numPr>
        <w:tabs>
          <w:tab w:val="left" w:pos="360"/>
          <w:tab w:val="left" w:pos="2160"/>
          <w:tab w:val="left" w:pos="5040"/>
          <w:tab w:val="left" w:pos="7200"/>
        </w:tabs>
        <w:ind w:left="3240" w:right="-90"/>
      </w:pPr>
      <w:r>
        <w:t>CRM Circle</w:t>
      </w:r>
    </w:p>
    <w:p w14:paraId="42AB1475" w14:textId="77777777" w:rsidR="00F538CA" w:rsidRDefault="00F538CA" w:rsidP="004E76C2">
      <w:pPr>
        <w:pStyle w:val="ListParagraph"/>
        <w:numPr>
          <w:ilvl w:val="4"/>
          <w:numId w:val="8"/>
        </w:numPr>
        <w:tabs>
          <w:tab w:val="left" w:pos="360"/>
          <w:tab w:val="left" w:pos="2160"/>
          <w:tab w:val="left" w:pos="5040"/>
          <w:tab w:val="left" w:pos="7200"/>
        </w:tabs>
        <w:ind w:left="3240" w:right="-90"/>
      </w:pPr>
      <w:r>
        <w:t>Use of EM in OR</w:t>
      </w:r>
    </w:p>
    <w:p w14:paraId="383CAE36" w14:textId="0174C8DE" w:rsidR="00F538CA" w:rsidRDefault="00F538CA" w:rsidP="003A6196">
      <w:pPr>
        <w:pStyle w:val="ListParagraph"/>
        <w:numPr>
          <w:ilvl w:val="0"/>
          <w:numId w:val="4"/>
        </w:numPr>
        <w:tabs>
          <w:tab w:val="left" w:pos="360"/>
          <w:tab w:val="left" w:pos="2160"/>
          <w:tab w:val="left" w:pos="5040"/>
          <w:tab w:val="left" w:pos="7200"/>
        </w:tabs>
        <w:ind w:right="-90"/>
      </w:pPr>
      <w:r>
        <w:t xml:space="preserve">Setup </w:t>
      </w:r>
      <w:r w:rsidR="003A6196">
        <w:t>f</w:t>
      </w:r>
      <w:r>
        <w:t xml:space="preserve">lipchart on </w:t>
      </w:r>
      <w:r w:rsidR="003A6196">
        <w:t>s</w:t>
      </w:r>
      <w:r>
        <w:t>tand</w:t>
      </w:r>
      <w:r w:rsidR="003A6196">
        <w:t xml:space="preserve"> (and have</w:t>
      </w:r>
      <w:r>
        <w:t xml:space="preserve"> </w:t>
      </w:r>
      <w:r w:rsidR="003A6196">
        <w:t>p</w:t>
      </w:r>
      <w:r>
        <w:t>ens nearby</w:t>
      </w:r>
      <w:r w:rsidR="003A6196">
        <w:t>)</w:t>
      </w:r>
    </w:p>
    <w:p w14:paraId="0AF42211" w14:textId="77777777" w:rsidR="00F538CA" w:rsidRDefault="00F538CA" w:rsidP="00F538CA">
      <w:pPr>
        <w:pStyle w:val="ListParagraph"/>
        <w:tabs>
          <w:tab w:val="left" w:pos="360"/>
          <w:tab w:val="left" w:pos="2160"/>
          <w:tab w:val="left" w:pos="5040"/>
          <w:tab w:val="left" w:pos="7200"/>
        </w:tabs>
        <w:ind w:left="2520" w:right="-90"/>
      </w:pPr>
    </w:p>
    <w:p w14:paraId="52CB8E7D" w14:textId="77777777" w:rsidR="00F538CA" w:rsidRDefault="00F538CA" w:rsidP="00F538CA">
      <w:pPr>
        <w:pStyle w:val="ListParagraph"/>
        <w:numPr>
          <w:ilvl w:val="0"/>
          <w:numId w:val="3"/>
        </w:numPr>
        <w:tabs>
          <w:tab w:val="left" w:pos="360"/>
          <w:tab w:val="left" w:pos="2160"/>
          <w:tab w:val="left" w:pos="5040"/>
          <w:tab w:val="left" w:pos="7200"/>
        </w:tabs>
        <w:ind w:right="-90"/>
      </w:pPr>
      <w:r>
        <w:t>CPR Mannequin</w:t>
      </w:r>
    </w:p>
    <w:p w14:paraId="6626209B" w14:textId="0D53A476" w:rsidR="00F538CA" w:rsidRDefault="00F538CA" w:rsidP="004E76C2">
      <w:pPr>
        <w:pStyle w:val="ListParagraph"/>
        <w:numPr>
          <w:ilvl w:val="0"/>
          <w:numId w:val="5"/>
        </w:numPr>
        <w:tabs>
          <w:tab w:val="left" w:pos="360"/>
          <w:tab w:val="left" w:pos="2160"/>
          <w:tab w:val="left" w:pos="5040"/>
          <w:tab w:val="left" w:pos="7200"/>
        </w:tabs>
        <w:ind w:right="-90"/>
      </w:pPr>
      <w:r>
        <w:t>Tape</w:t>
      </w:r>
      <w:r w:rsidR="003A6196">
        <w:t xml:space="preserve"> b</w:t>
      </w:r>
      <w:r>
        <w:t xml:space="preserve">lood </w:t>
      </w:r>
      <w:proofErr w:type="gramStart"/>
      <w:r w:rsidR="003A6196">
        <w:t>r</w:t>
      </w:r>
      <w:r w:rsidR="0032259C">
        <w:t xml:space="preserve">eservoir  </w:t>
      </w:r>
      <w:r>
        <w:t>to</w:t>
      </w:r>
      <w:proofErr w:type="gramEnd"/>
      <w:r>
        <w:t xml:space="preserve"> side</w:t>
      </w:r>
    </w:p>
    <w:p w14:paraId="5FBDDA49" w14:textId="5CD8F19F" w:rsidR="00F538CA" w:rsidRDefault="00F538CA" w:rsidP="004E76C2">
      <w:pPr>
        <w:pStyle w:val="ListParagraph"/>
        <w:numPr>
          <w:ilvl w:val="0"/>
          <w:numId w:val="5"/>
        </w:numPr>
        <w:tabs>
          <w:tab w:val="left" w:pos="360"/>
          <w:tab w:val="left" w:pos="2160"/>
          <w:tab w:val="left" w:pos="5040"/>
          <w:tab w:val="left" w:pos="7200"/>
        </w:tabs>
        <w:ind w:right="-90"/>
      </w:pPr>
      <w:r>
        <w:t>Place c</w:t>
      </w:r>
      <w:r w:rsidR="00E768B6">
        <w:t>ut</w:t>
      </w:r>
      <w:r w:rsidR="0032259C">
        <w:t>-</w:t>
      </w:r>
      <w:r>
        <w:t xml:space="preserve">off ET </w:t>
      </w:r>
      <w:r w:rsidR="00E768B6">
        <w:t>t</w:t>
      </w:r>
      <w:r>
        <w:t>ube</w:t>
      </w:r>
      <w:r w:rsidR="004E76C2">
        <w:t xml:space="preserve"> in oral cavity (to simulate intubated patient</w:t>
      </w:r>
      <w:r w:rsidR="00D01688">
        <w:t xml:space="preserve"> using only a CPR mannequin</w:t>
      </w:r>
      <w:r w:rsidR="004E76C2">
        <w:t>)</w:t>
      </w:r>
    </w:p>
    <w:p w14:paraId="116C05A7" w14:textId="77777777" w:rsidR="00F538CA" w:rsidRDefault="00F538CA" w:rsidP="00F538CA">
      <w:pPr>
        <w:pStyle w:val="ListParagraph"/>
        <w:tabs>
          <w:tab w:val="left" w:pos="360"/>
          <w:tab w:val="left" w:pos="2160"/>
          <w:tab w:val="left" w:pos="5040"/>
          <w:tab w:val="left" w:pos="7200"/>
        </w:tabs>
        <w:ind w:left="2160" w:right="-90"/>
      </w:pPr>
    </w:p>
    <w:p w14:paraId="23E7F8D0" w14:textId="77777777" w:rsidR="00E768B6" w:rsidRDefault="00D01688" w:rsidP="00E768B6">
      <w:pPr>
        <w:pStyle w:val="ListParagraph"/>
        <w:numPr>
          <w:ilvl w:val="0"/>
          <w:numId w:val="3"/>
        </w:numPr>
        <w:tabs>
          <w:tab w:val="left" w:pos="360"/>
          <w:tab w:val="left" w:pos="2160"/>
          <w:tab w:val="left" w:pos="5040"/>
          <w:tab w:val="left" w:pos="7200"/>
        </w:tabs>
        <w:ind w:right="-90"/>
      </w:pPr>
      <w:r>
        <w:t xml:space="preserve">OR </w:t>
      </w:r>
      <w:r w:rsidR="00F538CA">
        <w:t>Setup</w:t>
      </w:r>
      <w:r>
        <w:t xml:space="preserve"> </w:t>
      </w:r>
    </w:p>
    <w:p w14:paraId="3701E259" w14:textId="4A60E0DB" w:rsidR="00E768B6" w:rsidRDefault="00F538CA" w:rsidP="00E768B6">
      <w:pPr>
        <w:pStyle w:val="ListParagraph"/>
        <w:numPr>
          <w:ilvl w:val="1"/>
          <w:numId w:val="3"/>
        </w:numPr>
        <w:tabs>
          <w:tab w:val="left" w:pos="360"/>
          <w:tab w:val="left" w:pos="2160"/>
          <w:tab w:val="left" w:pos="5040"/>
          <w:tab w:val="left" w:pos="7200"/>
        </w:tabs>
        <w:ind w:right="-90"/>
      </w:pPr>
      <w:r>
        <w:t xml:space="preserve">Setup </w:t>
      </w:r>
      <w:r w:rsidR="003A6196">
        <w:t>s</w:t>
      </w:r>
      <w:r>
        <w:t xml:space="preserve">urgical </w:t>
      </w:r>
      <w:r w:rsidR="003A6196">
        <w:t>d</w:t>
      </w:r>
      <w:r>
        <w:t>rapes</w:t>
      </w:r>
    </w:p>
    <w:p w14:paraId="2E25C209" w14:textId="56C75892" w:rsidR="00E768B6" w:rsidRDefault="00D01688" w:rsidP="00E768B6">
      <w:pPr>
        <w:pStyle w:val="ListParagraph"/>
        <w:numPr>
          <w:ilvl w:val="1"/>
          <w:numId w:val="3"/>
        </w:numPr>
        <w:tabs>
          <w:tab w:val="left" w:pos="360"/>
          <w:tab w:val="left" w:pos="2160"/>
          <w:tab w:val="left" w:pos="5040"/>
          <w:tab w:val="left" w:pos="7200"/>
        </w:tabs>
        <w:ind w:right="-90"/>
      </w:pPr>
      <w:r>
        <w:t xml:space="preserve">Setup </w:t>
      </w:r>
      <w:r w:rsidR="003A6196">
        <w:t>a</w:t>
      </w:r>
      <w:r>
        <w:t xml:space="preserve">nesthesia </w:t>
      </w:r>
      <w:r w:rsidR="003A6196">
        <w:t>s</w:t>
      </w:r>
      <w:r>
        <w:t xml:space="preserve">upplies and </w:t>
      </w:r>
      <w:r w:rsidR="003A6196">
        <w:t>s</w:t>
      </w:r>
      <w:r>
        <w:t xml:space="preserve">imulated </w:t>
      </w:r>
      <w:r w:rsidR="003A6196">
        <w:t>m</w:t>
      </w:r>
      <w:r>
        <w:t>edications</w:t>
      </w:r>
    </w:p>
    <w:p w14:paraId="0F124231" w14:textId="6B9F7AB7" w:rsidR="00E768B6" w:rsidRDefault="00F538CA" w:rsidP="00E768B6">
      <w:pPr>
        <w:pStyle w:val="ListParagraph"/>
        <w:numPr>
          <w:ilvl w:val="1"/>
          <w:numId w:val="3"/>
        </w:numPr>
        <w:tabs>
          <w:tab w:val="left" w:pos="360"/>
          <w:tab w:val="left" w:pos="2160"/>
          <w:tab w:val="left" w:pos="5040"/>
          <w:tab w:val="left" w:pos="7200"/>
        </w:tabs>
        <w:ind w:right="-90"/>
      </w:pPr>
      <w:r>
        <w:t xml:space="preserve">Setup </w:t>
      </w:r>
      <w:r w:rsidR="003A6196">
        <w:t>s</w:t>
      </w:r>
      <w:r>
        <w:t xml:space="preserve">urgical </w:t>
      </w:r>
      <w:r w:rsidR="003A6196">
        <w:t>s</w:t>
      </w:r>
      <w:r>
        <w:t xml:space="preserve">upplies </w:t>
      </w:r>
      <w:r w:rsidR="003A6196">
        <w:t>t</w:t>
      </w:r>
      <w:r>
        <w:t>able</w:t>
      </w:r>
      <w:r w:rsidR="00D01688">
        <w:t>s</w:t>
      </w:r>
    </w:p>
    <w:p w14:paraId="57979BB2" w14:textId="3980AFD8" w:rsidR="00E768B6" w:rsidRDefault="00F538CA" w:rsidP="00E768B6">
      <w:pPr>
        <w:pStyle w:val="ListParagraph"/>
        <w:numPr>
          <w:ilvl w:val="1"/>
          <w:numId w:val="3"/>
        </w:numPr>
        <w:tabs>
          <w:tab w:val="left" w:pos="360"/>
          <w:tab w:val="left" w:pos="2160"/>
          <w:tab w:val="left" w:pos="5040"/>
          <w:tab w:val="left" w:pos="7200"/>
        </w:tabs>
        <w:ind w:right="-90"/>
      </w:pPr>
      <w:r>
        <w:t xml:space="preserve">Setup IV with </w:t>
      </w:r>
      <w:r w:rsidR="003A6196">
        <w:t>b</w:t>
      </w:r>
      <w:r>
        <w:t xml:space="preserve">lood </w:t>
      </w:r>
      <w:r w:rsidR="003A6196">
        <w:t>p</w:t>
      </w:r>
      <w:r>
        <w:t>ump</w:t>
      </w:r>
    </w:p>
    <w:p w14:paraId="38906B5E" w14:textId="5DD325DB" w:rsidR="00E768B6" w:rsidRDefault="0040221D" w:rsidP="00E768B6">
      <w:pPr>
        <w:pStyle w:val="ListParagraph"/>
        <w:numPr>
          <w:ilvl w:val="1"/>
          <w:numId w:val="3"/>
        </w:numPr>
        <w:tabs>
          <w:tab w:val="left" w:pos="360"/>
          <w:tab w:val="left" w:pos="2160"/>
          <w:tab w:val="left" w:pos="5040"/>
          <w:tab w:val="left" w:pos="7200"/>
        </w:tabs>
        <w:ind w:right="-90"/>
      </w:pPr>
      <w:r>
        <w:t>Setup Level 1</w:t>
      </w:r>
      <w:r w:rsidRPr="0040221D">
        <w:rPr>
          <w:vertAlign w:val="superscript"/>
        </w:rPr>
        <w:t>®</w:t>
      </w:r>
      <w:r>
        <w:t xml:space="preserve"> </w:t>
      </w:r>
      <w:proofErr w:type="spellStart"/>
      <w:r w:rsidR="0032259C">
        <w:t>T</w:t>
      </w:r>
      <w:r w:rsidR="004E76C2">
        <w:t>ransfuser</w:t>
      </w:r>
      <w:proofErr w:type="spellEnd"/>
      <w:r w:rsidR="004E76C2">
        <w:t xml:space="preserve"> </w:t>
      </w:r>
      <w:r>
        <w:t xml:space="preserve">or another blood/fluid warmer device </w:t>
      </w:r>
      <w:r w:rsidR="004E76C2">
        <w:t>(optional)</w:t>
      </w:r>
    </w:p>
    <w:p w14:paraId="6507EA54" w14:textId="6652270E" w:rsidR="00F538CA" w:rsidRDefault="00F538CA" w:rsidP="00E768B6">
      <w:pPr>
        <w:pStyle w:val="ListParagraph"/>
        <w:numPr>
          <w:ilvl w:val="1"/>
          <w:numId w:val="3"/>
        </w:numPr>
        <w:tabs>
          <w:tab w:val="left" w:pos="360"/>
          <w:tab w:val="left" w:pos="2160"/>
          <w:tab w:val="left" w:pos="5040"/>
          <w:tab w:val="left" w:pos="7200"/>
        </w:tabs>
        <w:ind w:right="-90"/>
      </w:pPr>
      <w:r>
        <w:t xml:space="preserve">Setup </w:t>
      </w:r>
      <w:r w:rsidR="003A6196">
        <w:t>s</w:t>
      </w:r>
      <w:r>
        <w:t xml:space="preserve">uction </w:t>
      </w:r>
      <w:r w:rsidR="003A6196">
        <w:t>canister and tubing</w:t>
      </w:r>
    </w:p>
    <w:p w14:paraId="7BB589A7" w14:textId="3AC85367" w:rsidR="00F538CA" w:rsidRDefault="00F538CA" w:rsidP="00F538CA">
      <w:pPr>
        <w:pStyle w:val="ListParagraph"/>
        <w:tabs>
          <w:tab w:val="left" w:pos="360"/>
          <w:tab w:val="left" w:pos="2160"/>
          <w:tab w:val="left" w:pos="5040"/>
          <w:tab w:val="left" w:pos="7200"/>
        </w:tabs>
        <w:ind w:left="2160" w:right="-90"/>
      </w:pPr>
      <w:r>
        <w:t xml:space="preserve"> </w:t>
      </w:r>
      <w:r w:rsidR="003A6196">
        <w:t xml:space="preserve"> </w:t>
      </w:r>
    </w:p>
    <w:p w14:paraId="7E6ED682" w14:textId="77777777" w:rsidR="00F538CA" w:rsidRDefault="00F538CA" w:rsidP="00F538CA">
      <w:pPr>
        <w:pStyle w:val="ListParagraph"/>
        <w:numPr>
          <w:ilvl w:val="0"/>
          <w:numId w:val="3"/>
        </w:numPr>
        <w:tabs>
          <w:tab w:val="left" w:pos="360"/>
          <w:tab w:val="left" w:pos="2160"/>
          <w:tab w:val="left" w:pos="5040"/>
          <w:tab w:val="left" w:pos="7200"/>
        </w:tabs>
        <w:ind w:right="-90"/>
      </w:pPr>
      <w:r>
        <w:t>Patient Monitor</w:t>
      </w:r>
    </w:p>
    <w:p w14:paraId="7D282964" w14:textId="57029728" w:rsidR="00F538CA" w:rsidRDefault="00F538CA" w:rsidP="00A56352">
      <w:pPr>
        <w:pStyle w:val="ListParagraph"/>
        <w:numPr>
          <w:ilvl w:val="0"/>
          <w:numId w:val="11"/>
        </w:numPr>
        <w:tabs>
          <w:tab w:val="left" w:pos="360"/>
          <w:tab w:val="left" w:pos="2160"/>
          <w:tab w:val="left" w:pos="5040"/>
          <w:tab w:val="left" w:pos="7200"/>
        </w:tabs>
        <w:ind w:right="-90"/>
      </w:pPr>
      <w:r>
        <w:t xml:space="preserve">Place </w:t>
      </w:r>
      <w:r w:rsidR="003A6196">
        <w:t>s</w:t>
      </w:r>
      <w:r w:rsidR="0032259C">
        <w:t xml:space="preserve">imulated </w:t>
      </w:r>
      <w:r w:rsidR="003A6196">
        <w:t>m</w:t>
      </w:r>
      <w:r>
        <w:t xml:space="preserve">onitor </w:t>
      </w:r>
      <w:r w:rsidR="0032259C">
        <w:t xml:space="preserve">in front of actual </w:t>
      </w:r>
      <w:r w:rsidR="003A6196">
        <w:t>monitor on a</w:t>
      </w:r>
      <w:r>
        <w:t xml:space="preserve">nesthesia </w:t>
      </w:r>
      <w:r w:rsidR="003A6196">
        <w:t>m</w:t>
      </w:r>
      <w:r>
        <w:t xml:space="preserve">achine </w:t>
      </w:r>
    </w:p>
    <w:p w14:paraId="1D083596" w14:textId="456C841D" w:rsidR="00F538CA" w:rsidRDefault="00F538CA" w:rsidP="00A56352">
      <w:pPr>
        <w:pStyle w:val="ListParagraph"/>
        <w:numPr>
          <w:ilvl w:val="0"/>
          <w:numId w:val="11"/>
        </w:numPr>
        <w:tabs>
          <w:tab w:val="left" w:pos="360"/>
          <w:tab w:val="left" w:pos="2160"/>
          <w:tab w:val="left" w:pos="5040"/>
          <w:tab w:val="left" w:pos="7200"/>
        </w:tabs>
        <w:ind w:right="-90"/>
      </w:pPr>
      <w:r>
        <w:t>Co</w:t>
      </w:r>
      <w:r w:rsidR="004E76C2">
        <w:t xml:space="preserve">nnect </w:t>
      </w:r>
      <w:r w:rsidR="003A6196">
        <w:t>simulated</w:t>
      </w:r>
      <w:r w:rsidR="004E76C2">
        <w:t xml:space="preserve"> </w:t>
      </w:r>
      <w:r w:rsidR="003A6196">
        <w:t>m</w:t>
      </w:r>
      <w:r w:rsidR="004E76C2">
        <w:t xml:space="preserve">onitor to </w:t>
      </w:r>
      <w:r w:rsidR="003A6196">
        <w:t>instructor l</w:t>
      </w:r>
      <w:r w:rsidR="004E76C2">
        <w:t xml:space="preserve">aptop </w:t>
      </w:r>
      <w:r w:rsidR="003A6196">
        <w:t xml:space="preserve">that is generating </w:t>
      </w:r>
      <w:r w:rsidR="004E76C2">
        <w:t>simulated vital signs</w:t>
      </w:r>
    </w:p>
    <w:p w14:paraId="5EFC891E" w14:textId="1B484D36" w:rsidR="00F538CA" w:rsidRDefault="00D01688" w:rsidP="00A56352">
      <w:pPr>
        <w:pStyle w:val="ListParagraph"/>
        <w:numPr>
          <w:ilvl w:val="0"/>
          <w:numId w:val="11"/>
        </w:numPr>
        <w:tabs>
          <w:tab w:val="left" w:pos="360"/>
          <w:tab w:val="left" w:pos="2160"/>
          <w:tab w:val="left" w:pos="5040"/>
          <w:tab w:val="left" w:pos="7200"/>
        </w:tabs>
        <w:ind w:right="-90"/>
      </w:pPr>
      <w:r>
        <w:t>If recording</w:t>
      </w:r>
      <w:r w:rsidR="003A6196">
        <w:t xml:space="preserve">, setup </w:t>
      </w:r>
      <w:r>
        <w:t>audio and v</w:t>
      </w:r>
      <w:r w:rsidR="00F538CA">
        <w:t xml:space="preserve">ideo </w:t>
      </w:r>
      <w:r w:rsidR="003A6196">
        <w:t>recording</w:t>
      </w:r>
    </w:p>
    <w:p w14:paraId="192524A2" w14:textId="77777777" w:rsidR="00F538CA" w:rsidRDefault="00F538CA" w:rsidP="00F538CA">
      <w:pPr>
        <w:tabs>
          <w:tab w:val="left" w:pos="360"/>
          <w:tab w:val="left" w:pos="2160"/>
          <w:tab w:val="left" w:pos="5040"/>
          <w:tab w:val="left" w:pos="7200"/>
        </w:tabs>
        <w:ind w:right="-90"/>
      </w:pPr>
    </w:p>
    <w:p w14:paraId="40FB216F" w14:textId="48E48CCD" w:rsidR="00F538CA" w:rsidRDefault="00F538CA" w:rsidP="00D01688">
      <w:pPr>
        <w:tabs>
          <w:tab w:val="left" w:pos="360"/>
          <w:tab w:val="left" w:pos="2160"/>
          <w:tab w:val="left" w:pos="5040"/>
          <w:tab w:val="left" w:pos="7200"/>
        </w:tabs>
        <w:ind w:right="-90"/>
      </w:pPr>
      <w:r>
        <w:t xml:space="preserve">If in </w:t>
      </w:r>
      <w:r w:rsidR="003A6196">
        <w:t>a c</w:t>
      </w:r>
      <w:r w:rsidR="00D01688">
        <w:t xml:space="preserve">onference </w:t>
      </w:r>
      <w:r w:rsidR="003A6196">
        <w:t>r</w:t>
      </w:r>
      <w:r w:rsidR="00D01688">
        <w:t>oom:</w:t>
      </w:r>
    </w:p>
    <w:p w14:paraId="7D3E7D35" w14:textId="77777777" w:rsidR="00F538CA" w:rsidRDefault="00F538CA" w:rsidP="00F538CA">
      <w:pPr>
        <w:pStyle w:val="ListParagraph"/>
        <w:numPr>
          <w:ilvl w:val="0"/>
          <w:numId w:val="3"/>
        </w:numPr>
        <w:tabs>
          <w:tab w:val="left" w:pos="360"/>
          <w:tab w:val="left" w:pos="2160"/>
          <w:tab w:val="left" w:pos="5040"/>
          <w:tab w:val="left" w:pos="7200"/>
        </w:tabs>
        <w:ind w:right="-90"/>
      </w:pPr>
      <w:r>
        <w:t xml:space="preserve">Contact </w:t>
      </w:r>
      <w:r w:rsidR="004E76C2">
        <w:t xml:space="preserve">your local OR administrator </w:t>
      </w:r>
      <w:r>
        <w:t>to see if e</w:t>
      </w:r>
      <w:r w:rsidR="004E76C2">
        <w:t>quipment is available to setup a simulated</w:t>
      </w:r>
      <w:r>
        <w:t xml:space="preserve"> OR</w:t>
      </w:r>
    </w:p>
    <w:p w14:paraId="61564AF2" w14:textId="77777777" w:rsidR="00F538CA" w:rsidRPr="00FA3B42" w:rsidRDefault="00A56352" w:rsidP="00A56352">
      <w:pPr>
        <w:pStyle w:val="ListParagraph"/>
        <w:numPr>
          <w:ilvl w:val="0"/>
          <w:numId w:val="12"/>
        </w:numPr>
        <w:tabs>
          <w:tab w:val="left" w:pos="360"/>
          <w:tab w:val="left" w:pos="2160"/>
          <w:tab w:val="left" w:pos="5040"/>
          <w:tab w:val="left" w:pos="7200"/>
        </w:tabs>
        <w:ind w:right="-90"/>
      </w:pPr>
      <w:r>
        <w:rPr>
          <w:i/>
        </w:rPr>
        <w:t>A</w:t>
      </w:r>
      <w:r w:rsidR="00F538CA" w:rsidRPr="00FA3B42">
        <w:rPr>
          <w:i/>
        </w:rPr>
        <w:t xml:space="preserve">nesthesia machine </w:t>
      </w:r>
    </w:p>
    <w:p w14:paraId="468606F2" w14:textId="77777777" w:rsidR="00F538CA" w:rsidRPr="00FA3B42" w:rsidRDefault="00A56352" w:rsidP="00A56352">
      <w:pPr>
        <w:pStyle w:val="ListParagraph"/>
        <w:numPr>
          <w:ilvl w:val="0"/>
          <w:numId w:val="12"/>
        </w:numPr>
        <w:tabs>
          <w:tab w:val="left" w:pos="360"/>
          <w:tab w:val="left" w:pos="2160"/>
          <w:tab w:val="left" w:pos="5040"/>
          <w:tab w:val="left" w:pos="7200"/>
        </w:tabs>
        <w:ind w:right="-90"/>
      </w:pPr>
      <w:r>
        <w:rPr>
          <w:i/>
        </w:rPr>
        <w:t>A</w:t>
      </w:r>
      <w:r w:rsidR="00F538CA" w:rsidRPr="00FA3B42">
        <w:rPr>
          <w:i/>
        </w:rPr>
        <w:t>nesthesia cart</w:t>
      </w:r>
    </w:p>
    <w:p w14:paraId="1EC5545F" w14:textId="77777777" w:rsidR="00F538CA" w:rsidRPr="00FA3B42" w:rsidRDefault="00A56352" w:rsidP="00A56352">
      <w:pPr>
        <w:pStyle w:val="ListParagraph"/>
        <w:numPr>
          <w:ilvl w:val="0"/>
          <w:numId w:val="12"/>
        </w:numPr>
        <w:tabs>
          <w:tab w:val="left" w:pos="360"/>
          <w:tab w:val="left" w:pos="2160"/>
          <w:tab w:val="left" w:pos="5040"/>
          <w:tab w:val="left" w:pos="7200"/>
        </w:tabs>
        <w:ind w:right="-90"/>
      </w:pPr>
      <w:r>
        <w:rPr>
          <w:i/>
        </w:rPr>
        <w:t>P</w:t>
      </w:r>
      <w:r w:rsidR="00F538CA" w:rsidRPr="00FA3B42">
        <w:rPr>
          <w:i/>
        </w:rPr>
        <w:t>ortable suction</w:t>
      </w:r>
    </w:p>
    <w:p w14:paraId="13428DEA" w14:textId="77777777" w:rsidR="00F538CA" w:rsidRPr="00D01688" w:rsidRDefault="00F538CA" w:rsidP="00A56352">
      <w:pPr>
        <w:pStyle w:val="ListParagraph"/>
        <w:numPr>
          <w:ilvl w:val="0"/>
          <w:numId w:val="12"/>
        </w:numPr>
        <w:tabs>
          <w:tab w:val="left" w:pos="360"/>
          <w:tab w:val="left" w:pos="2160"/>
          <w:tab w:val="left" w:pos="5040"/>
          <w:tab w:val="left" w:pos="7200"/>
        </w:tabs>
        <w:ind w:right="-90"/>
      </w:pPr>
      <w:r w:rsidRPr="00FA3B42">
        <w:rPr>
          <w:i/>
        </w:rPr>
        <w:t>Mayo tray</w:t>
      </w:r>
    </w:p>
    <w:p w14:paraId="5BAA7B73" w14:textId="364ED9F9" w:rsidR="00D01688" w:rsidRPr="00FA3B42" w:rsidRDefault="00D01688" w:rsidP="00A56352">
      <w:pPr>
        <w:pStyle w:val="ListParagraph"/>
        <w:numPr>
          <w:ilvl w:val="0"/>
          <w:numId w:val="12"/>
        </w:numPr>
        <w:tabs>
          <w:tab w:val="left" w:pos="360"/>
          <w:tab w:val="left" w:pos="2160"/>
          <w:tab w:val="left" w:pos="5040"/>
          <w:tab w:val="left" w:pos="7200"/>
        </w:tabs>
        <w:ind w:right="-90"/>
      </w:pPr>
      <w:r>
        <w:rPr>
          <w:i/>
        </w:rPr>
        <w:t>All surgical and anesthesia equipment, as above</w:t>
      </w:r>
    </w:p>
    <w:p w14:paraId="7B4B15D5" w14:textId="77777777" w:rsidR="00F538CA" w:rsidRDefault="00F538CA" w:rsidP="00F538CA">
      <w:pPr>
        <w:jc w:val="center"/>
      </w:pPr>
    </w:p>
    <w:sectPr w:rsidR="00F538CA" w:rsidSect="00EE55E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8DD92D" w14:textId="77777777" w:rsidR="009D613E" w:rsidRDefault="009D613E" w:rsidP="009D613E">
      <w:r>
        <w:separator/>
      </w:r>
    </w:p>
  </w:endnote>
  <w:endnote w:type="continuationSeparator" w:id="0">
    <w:p w14:paraId="7F172564" w14:textId="77777777" w:rsidR="009D613E" w:rsidRDefault="009D613E" w:rsidP="009D61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72AD30" w14:textId="77777777" w:rsidR="00F81AE1" w:rsidRDefault="00F81AE1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B02754" w14:textId="77777777" w:rsidR="00F81AE1" w:rsidRDefault="00F81AE1" w:rsidP="00F81AE1">
    <w:pPr>
      <w:pStyle w:val="Footer"/>
    </w:pPr>
    <w:r w:rsidRPr="00AB484B">
      <w:t>Goldhaber-Fiebert S</w:t>
    </w:r>
    <w:r>
      <w:rPr>
        <w:sz w:val="20"/>
        <w:vertAlign w:val="superscript"/>
      </w:rPr>
      <w:t>1</w:t>
    </w:r>
    <w:r w:rsidRPr="00AB484B">
      <w:t>, Lei V</w:t>
    </w:r>
    <w:r>
      <w:rPr>
        <w:sz w:val="20"/>
        <w:vertAlign w:val="superscript"/>
      </w:rPr>
      <w:t>2</w:t>
    </w:r>
    <w:r w:rsidRPr="00AB484B">
      <w:t xml:space="preserve">, </w:t>
    </w:r>
    <w:r>
      <w:t>Jackson ML</w:t>
    </w:r>
    <w:r>
      <w:rPr>
        <w:sz w:val="20"/>
        <w:vertAlign w:val="superscript"/>
      </w:rPr>
      <w:t>3</w:t>
    </w:r>
    <w:r w:rsidRPr="00AB484B">
      <w:t xml:space="preserve">, </w:t>
    </w:r>
    <w:proofErr w:type="spellStart"/>
    <w:r>
      <w:t>McCowan</w:t>
    </w:r>
    <w:proofErr w:type="spellEnd"/>
    <w:r>
      <w:t xml:space="preserve"> K</w:t>
    </w:r>
    <w:r>
      <w:rPr>
        <w:sz w:val="20"/>
        <w:vertAlign w:val="superscript"/>
      </w:rPr>
      <w:t>3</w:t>
    </w:r>
    <w:r w:rsidRPr="00AB484B">
      <w:t xml:space="preserve">. </w:t>
    </w:r>
    <w:r>
      <w:t xml:space="preserve"> </w:t>
    </w:r>
  </w:p>
  <w:p w14:paraId="5A43B368" w14:textId="1AE1A7DF" w:rsidR="009D613E" w:rsidRDefault="00F81AE1" w:rsidP="00F81AE1">
    <w:pPr>
      <w:pStyle w:val="Footer"/>
    </w:pPr>
    <w:r w:rsidRPr="00AB484B">
      <w:rPr>
        <w:sz w:val="20"/>
        <w:vertAlign w:val="superscript"/>
      </w:rPr>
      <w:t xml:space="preserve">1 </w:t>
    </w:r>
    <w:r w:rsidRPr="00AB484B">
      <w:rPr>
        <w:sz w:val="20"/>
      </w:rPr>
      <w:t>Stanford University Department of Anesthesiology, Perioperative and Pain Medicine</w:t>
    </w:r>
    <w:r>
      <w:rPr>
        <w:sz w:val="20"/>
      </w:rPr>
      <w:t xml:space="preserve"> </w:t>
    </w:r>
    <w:r>
      <w:rPr>
        <w:sz w:val="20"/>
        <w:vertAlign w:val="superscript"/>
      </w:rPr>
      <w:t>2</w:t>
    </w:r>
    <w:r w:rsidRPr="00AB484B">
      <w:rPr>
        <w:sz w:val="20"/>
      </w:rPr>
      <w:t xml:space="preserve"> Vanderbilt</w:t>
    </w:r>
    <w:r>
      <w:rPr>
        <w:sz w:val="20"/>
      </w:rPr>
      <w:t xml:space="preserve"> University Medical Center</w:t>
    </w:r>
    <w:r w:rsidRPr="00AB484B">
      <w:rPr>
        <w:sz w:val="20"/>
      </w:rPr>
      <w:t>, Department of Emergency Medicine</w:t>
    </w:r>
    <w:r>
      <w:rPr>
        <w:sz w:val="20"/>
      </w:rPr>
      <w:t xml:space="preserve"> </w:t>
    </w:r>
    <w:r w:rsidRPr="00C1448D">
      <w:rPr>
        <w:sz w:val="20"/>
        <w:vertAlign w:val="superscript"/>
      </w:rPr>
      <w:t>3</w:t>
    </w:r>
    <w:r>
      <w:rPr>
        <w:sz w:val="20"/>
      </w:rPr>
      <w:t xml:space="preserve"> Stanford Health Care</w:t>
    </w:r>
    <w:bookmarkStart w:id="0" w:name="_GoBack"/>
    <w:bookmarkEnd w:id="0"/>
    <w:r w:rsidR="009D613E">
      <w:ptab w:relativeTo="margin" w:alignment="right" w:leader="none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8ABEB3" w14:textId="77777777" w:rsidR="00F81AE1" w:rsidRDefault="00F81AE1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178F97" w14:textId="77777777" w:rsidR="009D613E" w:rsidRDefault="009D613E" w:rsidP="009D613E">
      <w:r>
        <w:separator/>
      </w:r>
    </w:p>
  </w:footnote>
  <w:footnote w:type="continuationSeparator" w:id="0">
    <w:p w14:paraId="053DC6D9" w14:textId="77777777" w:rsidR="009D613E" w:rsidRDefault="009D613E" w:rsidP="009D613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E011AE" w14:textId="77777777" w:rsidR="00F81AE1" w:rsidRDefault="00F81AE1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08DD4E" w14:textId="77777777" w:rsidR="00F81AE1" w:rsidRDefault="00F81AE1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8712A1" w14:textId="77777777" w:rsidR="00F81AE1" w:rsidRDefault="00F81AE1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B3A05"/>
    <w:multiLevelType w:val="hybridMultilevel"/>
    <w:tmpl w:val="4740D4AE"/>
    <w:lvl w:ilvl="0" w:tplc="0BD4076E">
      <w:start w:val="1"/>
      <w:numFmt w:val="decimal"/>
      <w:lvlText w:val="%1."/>
      <w:lvlJc w:val="left"/>
      <w:pPr>
        <w:ind w:left="720" w:hanging="360"/>
      </w:pPr>
      <w:rPr>
        <w:b/>
        <w:i w:val="0"/>
        <w:sz w:val="32"/>
        <w:szCs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1B">
      <w:start w:val="1"/>
      <w:numFmt w:val="lowerRoman"/>
      <w:lvlText w:val="%4."/>
      <w:lvlJc w:val="right"/>
      <w:pPr>
        <w:ind w:left="2880" w:hanging="360"/>
      </w:pPr>
    </w:lvl>
    <w:lvl w:ilvl="4" w:tplc="0409001B">
      <w:start w:val="1"/>
      <w:numFmt w:val="lowerRoman"/>
      <w:lvlText w:val="%5."/>
      <w:lvlJc w:val="righ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780D4A"/>
    <w:multiLevelType w:val="hybridMultilevel"/>
    <w:tmpl w:val="975C4122"/>
    <w:lvl w:ilvl="0" w:tplc="04090017">
      <w:start w:val="1"/>
      <w:numFmt w:val="lowerLetter"/>
      <w:lvlText w:val="%1)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">
    <w:nsid w:val="26332942"/>
    <w:multiLevelType w:val="multilevel"/>
    <w:tmpl w:val="16AACF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26AA0D42"/>
    <w:multiLevelType w:val="hybridMultilevel"/>
    <w:tmpl w:val="975C4122"/>
    <w:lvl w:ilvl="0" w:tplc="04090017">
      <w:start w:val="1"/>
      <w:numFmt w:val="lowerLetter"/>
      <w:lvlText w:val="%1)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">
    <w:nsid w:val="27860882"/>
    <w:multiLevelType w:val="multilevel"/>
    <w:tmpl w:val="DD7C70F6"/>
    <w:lvl w:ilvl="0">
      <w:start w:val="1"/>
      <w:numFmt w:val="lowerLetter"/>
      <w:lvlText w:val="%1)"/>
      <w:lvlJc w:val="left"/>
      <w:pPr>
        <w:ind w:left="2520" w:hanging="360"/>
      </w:pPr>
    </w:lvl>
    <w:lvl w:ilvl="1">
      <w:start w:val="1"/>
      <w:numFmt w:val="lowerLetter"/>
      <w:lvlText w:val="%2."/>
      <w:lvlJc w:val="left"/>
      <w:pPr>
        <w:ind w:left="3240" w:hanging="360"/>
      </w:pPr>
    </w:lvl>
    <w:lvl w:ilvl="2">
      <w:start w:val="1"/>
      <w:numFmt w:val="lowerRoman"/>
      <w:lvlText w:val="%3."/>
      <w:lvlJc w:val="right"/>
      <w:pPr>
        <w:ind w:left="3960" w:hanging="180"/>
      </w:pPr>
    </w:lvl>
    <w:lvl w:ilvl="3">
      <w:start w:val="1"/>
      <w:numFmt w:val="decimal"/>
      <w:lvlText w:val="%4."/>
      <w:lvlJc w:val="left"/>
      <w:pPr>
        <w:ind w:left="4680" w:hanging="360"/>
      </w:pPr>
    </w:lvl>
    <w:lvl w:ilvl="4">
      <w:start w:val="1"/>
      <w:numFmt w:val="lowerLetter"/>
      <w:lvlText w:val="%5."/>
      <w:lvlJc w:val="left"/>
      <w:pPr>
        <w:ind w:left="5400" w:hanging="360"/>
      </w:pPr>
    </w:lvl>
    <w:lvl w:ilvl="5">
      <w:start w:val="1"/>
      <w:numFmt w:val="lowerRoman"/>
      <w:lvlText w:val="%6."/>
      <w:lvlJc w:val="right"/>
      <w:pPr>
        <w:ind w:left="6120" w:hanging="180"/>
      </w:pPr>
    </w:lvl>
    <w:lvl w:ilvl="6">
      <w:start w:val="1"/>
      <w:numFmt w:val="decimal"/>
      <w:lvlText w:val="%7."/>
      <w:lvlJc w:val="left"/>
      <w:pPr>
        <w:ind w:left="6840" w:hanging="360"/>
      </w:pPr>
    </w:lvl>
    <w:lvl w:ilvl="7">
      <w:start w:val="1"/>
      <w:numFmt w:val="lowerLetter"/>
      <w:lvlText w:val="%8."/>
      <w:lvlJc w:val="left"/>
      <w:pPr>
        <w:ind w:left="7560" w:hanging="360"/>
      </w:pPr>
    </w:lvl>
    <w:lvl w:ilvl="8">
      <w:start w:val="1"/>
      <w:numFmt w:val="lowerRoman"/>
      <w:lvlText w:val="%9."/>
      <w:lvlJc w:val="right"/>
      <w:pPr>
        <w:ind w:left="8280" w:hanging="180"/>
      </w:pPr>
    </w:lvl>
  </w:abstractNum>
  <w:abstractNum w:abstractNumId="5">
    <w:nsid w:val="3380685A"/>
    <w:multiLevelType w:val="hybridMultilevel"/>
    <w:tmpl w:val="BC00D80C"/>
    <w:lvl w:ilvl="0" w:tplc="0409001B">
      <w:start w:val="1"/>
      <w:numFmt w:val="lowerRoman"/>
      <w:lvlText w:val="%1."/>
      <w:lvlJc w:val="right"/>
      <w:pPr>
        <w:ind w:left="2880" w:hanging="360"/>
      </w:pPr>
    </w:lvl>
    <w:lvl w:ilvl="1" w:tplc="04090019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6">
    <w:nsid w:val="3CE96A89"/>
    <w:multiLevelType w:val="hybridMultilevel"/>
    <w:tmpl w:val="B7ACD07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A1826D8"/>
    <w:multiLevelType w:val="hybridMultilevel"/>
    <w:tmpl w:val="A81471F0"/>
    <w:lvl w:ilvl="0" w:tplc="0409001B">
      <w:start w:val="1"/>
      <w:numFmt w:val="lowerRoman"/>
      <w:lvlText w:val="%1."/>
      <w:lvlJc w:val="right"/>
      <w:pPr>
        <w:ind w:left="2520" w:hanging="360"/>
      </w:p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8">
    <w:nsid w:val="5E831FD9"/>
    <w:multiLevelType w:val="hybridMultilevel"/>
    <w:tmpl w:val="929E1C36"/>
    <w:lvl w:ilvl="0" w:tplc="0BD4076E">
      <w:start w:val="1"/>
      <w:numFmt w:val="decimal"/>
      <w:lvlText w:val="%1."/>
      <w:lvlJc w:val="left"/>
      <w:pPr>
        <w:ind w:left="720" w:hanging="360"/>
      </w:pPr>
      <w:rPr>
        <w:b/>
        <w:i w:val="0"/>
        <w:sz w:val="32"/>
        <w:szCs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17">
      <w:start w:val="1"/>
      <w:numFmt w:val="lowerLetter"/>
      <w:lvlText w:val="%4)"/>
      <w:lvlJc w:val="left"/>
      <w:pPr>
        <w:ind w:left="2880" w:hanging="360"/>
      </w:pPr>
    </w:lvl>
    <w:lvl w:ilvl="4" w:tplc="0409001B">
      <w:start w:val="1"/>
      <w:numFmt w:val="lowerRoman"/>
      <w:lvlText w:val="%5."/>
      <w:lvlJc w:val="righ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082292"/>
    <w:multiLevelType w:val="hybridMultilevel"/>
    <w:tmpl w:val="77D47778"/>
    <w:lvl w:ilvl="0" w:tplc="04090017">
      <w:start w:val="1"/>
      <w:numFmt w:val="lowerLetter"/>
      <w:lvlText w:val="%1)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0">
    <w:nsid w:val="68013698"/>
    <w:multiLevelType w:val="hybridMultilevel"/>
    <w:tmpl w:val="DD7C70F6"/>
    <w:lvl w:ilvl="0" w:tplc="04090017">
      <w:start w:val="1"/>
      <w:numFmt w:val="lowerLetter"/>
      <w:lvlText w:val="%1)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1">
    <w:nsid w:val="78C903AD"/>
    <w:multiLevelType w:val="hybridMultilevel"/>
    <w:tmpl w:val="88CA514A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7CBA4C98"/>
    <w:multiLevelType w:val="hybridMultilevel"/>
    <w:tmpl w:val="DD7C70F6"/>
    <w:lvl w:ilvl="0" w:tplc="04090017">
      <w:start w:val="1"/>
      <w:numFmt w:val="lowerLetter"/>
      <w:lvlText w:val="%1)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8"/>
  </w:num>
  <w:num w:numId="2">
    <w:abstractNumId w:val="6"/>
  </w:num>
  <w:num w:numId="3">
    <w:abstractNumId w:val="11"/>
  </w:num>
  <w:num w:numId="4">
    <w:abstractNumId w:val="9"/>
  </w:num>
  <w:num w:numId="5">
    <w:abstractNumId w:val="10"/>
  </w:num>
  <w:num w:numId="6">
    <w:abstractNumId w:val="12"/>
  </w:num>
  <w:num w:numId="7">
    <w:abstractNumId w:val="7"/>
  </w:num>
  <w:num w:numId="8">
    <w:abstractNumId w:val="0"/>
  </w:num>
  <w:num w:numId="9">
    <w:abstractNumId w:val="5"/>
  </w:num>
  <w:num w:numId="10">
    <w:abstractNumId w:val="4"/>
  </w:num>
  <w:num w:numId="11">
    <w:abstractNumId w:val="3"/>
  </w:num>
  <w:num w:numId="12">
    <w:abstractNumId w:val="1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8CA"/>
    <w:rsid w:val="002D2262"/>
    <w:rsid w:val="0032259C"/>
    <w:rsid w:val="003A6196"/>
    <w:rsid w:val="0040221D"/>
    <w:rsid w:val="0048723D"/>
    <w:rsid w:val="004E76C2"/>
    <w:rsid w:val="005C6B97"/>
    <w:rsid w:val="009D613E"/>
    <w:rsid w:val="00A56352"/>
    <w:rsid w:val="00B22B29"/>
    <w:rsid w:val="00D01688"/>
    <w:rsid w:val="00E768B6"/>
    <w:rsid w:val="00EE55E6"/>
    <w:rsid w:val="00F538CA"/>
    <w:rsid w:val="00F81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BC28DC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38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38C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0168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168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0168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16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168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16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168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D613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613E"/>
  </w:style>
  <w:style w:type="paragraph" w:styleId="Footer">
    <w:name w:val="footer"/>
    <w:basedOn w:val="Normal"/>
    <w:link w:val="FooterChar"/>
    <w:uiPriority w:val="99"/>
    <w:unhideWhenUsed/>
    <w:rsid w:val="009D613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613E"/>
  </w:style>
  <w:style w:type="character" w:styleId="PageNumber">
    <w:name w:val="page number"/>
    <w:basedOn w:val="DefaultParagraphFont"/>
    <w:uiPriority w:val="99"/>
    <w:semiHidden/>
    <w:unhideWhenUsed/>
    <w:rsid w:val="009D613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38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38C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0168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168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0168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16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168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16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168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D613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613E"/>
  </w:style>
  <w:style w:type="paragraph" w:styleId="Footer">
    <w:name w:val="footer"/>
    <w:basedOn w:val="Normal"/>
    <w:link w:val="FooterChar"/>
    <w:uiPriority w:val="99"/>
    <w:unhideWhenUsed/>
    <w:rsid w:val="009D613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613E"/>
  </w:style>
  <w:style w:type="character" w:styleId="PageNumber">
    <w:name w:val="page number"/>
    <w:basedOn w:val="DefaultParagraphFont"/>
    <w:uiPriority w:val="99"/>
    <w:semiHidden/>
    <w:unhideWhenUsed/>
    <w:rsid w:val="009D61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1220</Characters>
  <Application>Microsoft Macintosh Word</Application>
  <DocSecurity>0</DocSecurity>
  <Lines>10</Lines>
  <Paragraphs>2</Paragraphs>
  <ScaleCrop>false</ScaleCrop>
  <Company/>
  <LinksUpToDate>false</LinksUpToDate>
  <CharactersWithSpaces>1432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Vivian Lei</dc:creator>
  <cp:keywords/>
  <dc:description/>
  <cp:lastModifiedBy>Sylvia Bereknyei</cp:lastModifiedBy>
  <cp:revision>2</cp:revision>
  <cp:lastPrinted>2014-12-19T21:42:00Z</cp:lastPrinted>
  <dcterms:created xsi:type="dcterms:W3CDTF">2014-12-22T18:10:00Z</dcterms:created>
  <dcterms:modified xsi:type="dcterms:W3CDTF">2014-12-22T18:10:00Z</dcterms:modified>
</cp:coreProperties>
</file>